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</w:r>
    </w:p>
    <w:p>
      <w:pPr>
        <w:pStyle w:val="Standard"/>
        <w:jc w:val="center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</w:r>
    </w:p>
    <w:p>
      <w:pPr>
        <w:pStyle w:val="Standard"/>
        <w:jc w:val="center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</w:r>
    </w:p>
    <w:p>
      <w:pPr>
        <w:pStyle w:val="Standard"/>
        <w:jc w:val="center"/>
        <w:rPr>
          <w:rFonts w:ascii="Arial" w:hAnsi="Arial"/>
          <w:sz w:val="32"/>
          <w:szCs w:val="32"/>
          <w:lang w:eastAsia="ar-SA"/>
        </w:rPr>
      </w:pPr>
      <w:r>
        <w:rPr>
          <w:rFonts w:ascii="Arial" w:hAnsi="Arial"/>
          <w:sz w:val="32"/>
          <w:szCs w:val="32"/>
          <w:lang w:eastAsia="ar-SA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40"/>
          <w:szCs w:val="40"/>
          <w:lang w:eastAsia="ar-SA"/>
        </w:rPr>
      </w:pPr>
      <w:r>
        <w:rPr>
          <w:rFonts w:ascii="Arial" w:hAnsi="Arial"/>
          <w:b/>
          <w:bCs/>
          <w:sz w:val="40"/>
          <w:szCs w:val="40"/>
          <w:lang w:eastAsia="ar-SA"/>
        </w:rPr>
      </w:r>
    </w:p>
    <w:p>
      <w:pPr>
        <w:pStyle w:val="Standard"/>
        <w:jc w:val="center"/>
        <w:rPr>
          <w:rFonts w:ascii="Arial" w:hAnsi="Arial" w:cs="Arial"/>
          <w:color w:val="000000"/>
          <w:sz w:val="40"/>
          <w:szCs w:val="40"/>
          <w:lang w:eastAsia="ar-SA"/>
        </w:rPr>
      </w:pPr>
      <w:r>
        <w:rPr>
          <w:rFonts w:ascii="Arial" w:hAnsi="Arial"/>
          <w:b/>
          <w:bCs/>
          <w:sz w:val="40"/>
          <w:szCs w:val="40"/>
          <w:lang w:eastAsia="ar-SA"/>
        </w:rPr>
        <w:t>OFERTA ACADÊMICA</w:t>
      </w:r>
    </w:p>
    <w:p>
      <w:pPr>
        <w:pStyle w:val="Standard"/>
        <w:jc w:val="center"/>
        <w:rPr>
          <w:rFonts w:ascii="Arial" w:hAnsi="Arial" w:cs="Arial"/>
          <w:color w:val="000000"/>
          <w:sz w:val="40"/>
          <w:szCs w:val="40"/>
          <w:lang w:eastAsia="ar-SA"/>
        </w:rPr>
      </w:pPr>
      <w:r>
        <w:rPr>
          <w:rFonts w:ascii="Arial" w:hAnsi="Arial"/>
          <w:b/>
          <w:bCs/>
          <w:sz w:val="40"/>
          <w:szCs w:val="40"/>
          <w:lang w:eastAsia="ar-SA"/>
        </w:rPr>
        <w:t>2019</w:t>
      </w:r>
    </w:p>
    <w:p>
      <w:pPr>
        <w:pStyle w:val="Standard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eastAsia="ar-SA"/>
        </w:rPr>
        <w:t>2º semestre</w:t>
      </w:r>
    </w:p>
    <w:p>
      <w:pPr>
        <w:pStyle w:val="Standard"/>
        <w:jc w:val="center"/>
        <w:rPr>
          <w:lang w:eastAsia="ar-SA"/>
        </w:rPr>
      </w:pPr>
      <w:r>
        <w:rPr>
          <w:rFonts w:ascii="Arial" w:hAnsi="Arial"/>
          <w:b/>
          <w:bCs/>
          <w:sz w:val="40"/>
          <w:szCs w:val="4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40"/>
          <w:szCs w:val="40"/>
          <w:lang w:eastAsia="ar-SA"/>
        </w:rPr>
      </w:pPr>
      <w:r>
        <w:rPr>
          <w:rFonts w:ascii="Arial" w:hAnsi="Arial"/>
          <w:sz w:val="32"/>
          <w:szCs w:val="32"/>
          <w:lang w:eastAsia="ar-SA"/>
        </w:rPr>
        <w:t>23/09/2019 a 02/03/2020</w:t>
      </w:r>
    </w:p>
    <w:p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lang w:eastAsia="ar-SA"/>
        </w:rPr>
        <w:t>(Versão Final  – 17/09/2019)</w:t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lang w:eastAsia="ar-SA"/>
        </w:rPr>
        <w:t># Implantação do PPC 2019 #</w:t>
      </w:r>
      <w:r>
        <w:br w:type="page"/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pageBreakBefore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1º Período – 2019.2 – Turma “B” – Matutino – MATRIZ 2019</w:t>
            </w:r>
          </w:p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201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SSOC052 - Fundamentos do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10:20 – 12:50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Alcina Lins/</w:t>
            </w:r>
          </w:p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Clarisse Conceição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SSOC053 - Desenvolvimento Capitalista e Questão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12:00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Clarissa Maranhão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SSOC054 - Economia Política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 w:bidi="hi-IN"/>
              </w:rPr>
              <w:t>10:20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 w:bidi="hi-IN"/>
              </w:rPr>
              <w:t>08:20 –10:10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bookmarkStart w:id="0" w:name="_Hlk13938053"/>
            <w:bookmarkEnd w:id="0"/>
            <w:r>
              <w:rPr>
                <w:rFonts w:ascii="Arial" w:hAnsi="Arial"/>
                <w:sz w:val="22"/>
                <w:szCs w:val="22"/>
              </w:rPr>
              <w:t>Maria Cristina Paniago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SSOC055 - Filosofia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12:00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Priscila Kelly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SSOC057 - Sociologia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07:30-10:10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Bruno Passos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SSOC056 - Metodologia do Trabalho Científico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07:30 – 10:00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Clarisse Conceição/Thays Fidelis  (jan/20)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378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1º Período – 2019.2 – Turma “C” – Noturno – MATRIZ 2019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203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SSOC052 - Fundamentos do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Telma Sasso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SSOC056 - Metodologia do trabalho científico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Célia Porto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SSOC054 - Economia Política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Edivânia Francisca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SSOC053 - Desenvolvimento Capitalista e Questão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Edlene Pimentel</w:t>
            </w:r>
          </w:p>
        </w:tc>
      </w:tr>
      <w:tr>
        <w:trPr>
          <w:trHeight w:val="338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SSOC055 - Filosofia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Priscila Kelly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 xml:space="preserve">CARGA HORÁRIA TOTAL: 324 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2º Período – 2019.2 – Turma “A” – Matutino - MATRIZ 2019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104* (103** -ACE I TURMA E*)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SSOC060 - Fundamentos do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7:30 – 10:00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Sandra Barros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SSOC061 - Formação Sócio-histórica do Brasil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 w:bidi="hi-IN"/>
              </w:rPr>
              <w:t>8:20 – 12:00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Thays Fidelis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SSOC062 - Antropologia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7:30 – 10:00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Siloé Amorim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SSOC063 - Teoria Política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 w:bidi="hi-IN"/>
              </w:rPr>
              <w:t>08:20 –10:10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 w:bidi="hi-IN"/>
              </w:rPr>
              <w:t>10:20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Maria Cristina Paniago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SSOC064 - Psicologia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10:20 – 12:50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Marcos Ribeiro</w:t>
            </w:r>
          </w:p>
        </w:tc>
      </w:tr>
      <w:tr>
        <w:trPr>
          <w:trHeight w:val="253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SSOC065 - ACE I – Projeto em SSO I – Turma D  (sala104*)</w:t>
            </w:r>
          </w:p>
        </w:tc>
        <w:tc>
          <w:tcPr>
            <w:tcW w:w="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 w:bidi="hi-IN"/>
              </w:rPr>
              <w:t>08:20 –12:00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Andrea Pacheco /</w:t>
            </w:r>
          </w:p>
        </w:tc>
      </w:tr>
      <w:tr>
        <w:trPr>
          <w:trHeight w:val="253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SSOC065 - ACE I – Projeto em SSO I - Turma E  (sala 103*)</w:t>
            </w:r>
          </w:p>
        </w:tc>
        <w:tc>
          <w:tcPr>
            <w:tcW w:w="7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Sueli Nascimento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381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67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29"/>
        <w:gridCol w:w="714"/>
        <w:gridCol w:w="1476"/>
        <w:gridCol w:w="1466"/>
        <w:gridCol w:w="1477"/>
        <w:gridCol w:w="1467"/>
        <w:gridCol w:w="1475"/>
        <w:gridCol w:w="3002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2º Período – 2019.2 – Turma “N” – Noturno - MATRIZ 2019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201* (205*ACE I TURMA G)</w:t>
            </w:r>
          </w:p>
        </w:tc>
      </w:tr>
      <w:tr>
        <w:trPr>
          <w:trHeight w:val="270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389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SSOC060 - Fundamentos do Serviço Social II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???</w:t>
            </w:r>
          </w:p>
        </w:tc>
      </w:tr>
      <w:tr>
        <w:trPr>
          <w:trHeight w:val="333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SSOC062 - Antropologia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Claudia Mura</w:t>
            </w:r>
          </w:p>
        </w:tc>
      </w:tr>
      <w:tr>
        <w:trPr>
          <w:trHeight w:val="334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SSOC063 - Teoria Política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Adriano Nascimento</w:t>
            </w:r>
          </w:p>
        </w:tc>
      </w:tr>
      <w:tr>
        <w:trPr>
          <w:trHeight w:val="289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SSOC057 - Sociologia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Bruno Passos</w:t>
            </w:r>
          </w:p>
        </w:tc>
      </w:tr>
      <w:tr>
        <w:trPr>
          <w:trHeight w:val="407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SSOC065 - ACE I – Projeto em SSO I- Turma F  (sala 201*)</w:t>
            </w:r>
          </w:p>
        </w:tc>
        <w:tc>
          <w:tcPr>
            <w:tcW w:w="7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1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Edivânia Francisca</w:t>
            </w:r>
          </w:p>
        </w:tc>
      </w:tr>
      <w:tr>
        <w:trPr>
          <w:trHeight w:val="253" w:hRule="atLeast"/>
        </w:trPr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SSOC065 - ACE I – Projeto em SSO I - Turma G (Sala 205*)</w:t>
            </w:r>
          </w:p>
        </w:tc>
        <w:tc>
          <w:tcPr>
            <w:tcW w:w="71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Elaine Nunes / Telma Sasso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309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3º Período – 2019.2 – Turma “B” – Matutino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102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SSOC013 – Fundamentos do Serviço Social III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7:30 – 10:00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Sandra Barros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SSOC014 – Serviço Social e Processo de Trabalho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7:30 – 10:00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eastAsia="Arial" w:cs="Arial"/>
                <w:sz w:val="22"/>
                <w:szCs w:val="22"/>
                <w:highlight w:val="cyan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Janne Rocha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SSOC015 – Ética em Serviço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Rosa Predes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SSOC016 – Oficina Técnico-operativa do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 – 11:10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Josimeire Omena /</w:t>
            </w:r>
          </w:p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Thays Fidelis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SSOC017 – Pesquisa em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 – 11:10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Francisca dos Santos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SSOC019 – Direito e Legislação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 – 12:00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Adriano Nascimento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400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3º Período – 2019.2 – Turma “C” – Noturno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204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SSOC011 – Psicologia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Carine Mendes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SSOC013 – Fundamentos do Serviço Social III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Márcia Iara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SSOC014 – Serviço Social e Processo de Trabalho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Alessandra Conceição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SSOC016 – Oficina Técnico-operativa do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Josimeire Omena /</w:t>
            </w:r>
          </w:p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Thays Fidelis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SSOC017 – Pesquisa em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Telma Sasso</w:t>
            </w:r>
          </w:p>
        </w:tc>
      </w:tr>
      <w:tr>
        <w:trPr>
          <w:trHeight w:val="563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lang w:eastAsia="ar-SA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320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5"/>
        <w:gridCol w:w="1471"/>
        <w:gridCol w:w="1476"/>
        <w:gridCol w:w="2996"/>
      </w:tblGrid>
      <w:tr>
        <w:trPr>
          <w:trHeight w:val="315" w:hRule="atLeast"/>
        </w:trPr>
        <w:tc>
          <w:tcPr>
            <w:tcW w:w="1460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4º Período – 2019.2 – Turma “A” – Matutino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203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SSOC018 – Política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Célia Porto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SSOC020 – Fundamentos do Serviço Social IV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7:30 – 10:00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Josimeire Omena /</w:t>
            </w:r>
          </w:p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Alessandra Conceição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SSOC021 – Classes Sociais e Movimentos Sociais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 – 12:00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Elaine Nunes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SSOC022 – Oficina Técnico-operativa do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11:10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Janne Alves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SSOC023 – Pesquisa em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11:10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Francisca dos Santos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SSOC024 – Serviço Social e Processo de Trabalho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10:20 – 12:50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Sueli Nascimento</w:t>
            </w:r>
          </w:p>
        </w:tc>
      </w:tr>
      <w:tr>
        <w:trPr>
          <w:trHeight w:val="315" w:hRule="atLeast"/>
        </w:trPr>
        <w:tc>
          <w:tcPr>
            <w:tcW w:w="1460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400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4º Período – 2019.2 – Turma “N” – Noturno - MATRIZ 2006</w:t>
            </w:r>
          </w:p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103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SSOC015 – Ética em Serviço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</w:rPr>
              <w:t>Milena Medeiros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SSOC020 – Fundamentos do Serviço Social IV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Edlene Pimentel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SSOC022 – Oficina Técnico-operativa do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Márcia Iara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SSOC023 – Pesquisa em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Francisca dos Santos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SSOC024 – Serviço Social e Processo de Trabalho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Margarete Cavalcante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320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5º Período – 2019.2 – Turma “B” (*) – Matutino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 xml:space="preserve">BLOCO 13 – SALA 202 (**) 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SSOC033 – Fundamentos do Serviço Social V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10:10 – 12:50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Andrea Pacheco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SSOC034 – Administração e Planejamento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07:30 – 10:00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Margarete Cavalcante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SSOC035 – Oficina de Estágio I (*Turma B – Sala 205)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11:10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Andrea Pacheco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SSOC035 – Oficina de Estágio I (*Turma F – **Sala 202)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11:10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Janne Rocha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SSOC036 – Seminário Temático de Políticas Sociais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 xml:space="preserve">Margarida Santos 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SSOC037 – Estágio em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Andrea Pacheco / </w:t>
            </w:r>
          </w:p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>Janne Rocha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520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5º Período – 2019.2 – Turma “C” (*) – Noturno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102 (**)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SSOC018 – Política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Clarisse Conceição</w:t>
            </w:r>
            <w:r>
              <w:rPr>
                <w:rFonts w:cs="Arial" w:ascii="Arial" w:hAnsi="Arial"/>
                <w:sz w:val="22"/>
                <w:szCs w:val="22"/>
                <w:lang w:eastAsia="ar-SA"/>
              </w:rPr>
              <w:t>/</w:t>
            </w:r>
            <w:r>
              <w:rPr>
                <w:rFonts w:cs="Arial" w:ascii="Arial" w:hAnsi="Arial"/>
                <w:sz w:val="22"/>
                <w:szCs w:val="22"/>
                <w:lang w:eastAsia="ar-SA"/>
              </w:rPr>
              <w:t>Thays Fidelis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SSOC033 – Fundamentos do Serviço Social V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color w:val="00000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Clarissa Maranhão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SSOC034 – Administração e Planejamento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Margarete Cavalcante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SSOC035 – Oficina de Estágio I (*Turma C – Sala 102)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Margarida Santos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SSOC035 – Oficina de Estágio I (*Turma G – **Sala 202)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Edivânia Francisca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SSOC036 – Seminário Temático de Políticas Sociais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ar-SA"/>
              </w:rPr>
            </w:pPr>
            <w:bookmarkStart w:id="1" w:name="_GoBack"/>
            <w:bookmarkEnd w:id="1"/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bookmarkStart w:id="2" w:name="__DdeLink__2940_2059414297"/>
            <w:bookmarkEnd w:id="2"/>
            <w:r>
              <w:rPr>
                <w:rFonts w:ascii="Arial" w:hAnsi="Arial"/>
                <w:sz w:val="22"/>
                <w:szCs w:val="22"/>
                <w:lang w:eastAsia="ar-SA"/>
              </w:rPr>
              <w:t>Maria Adriana Torres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SSOC037 – Estágio em Serviço Social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Margarida Santos /</w:t>
            </w:r>
          </w:p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Edivânia Francisca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 xml:space="preserve">CARGA HORÁRIA TOTAL: 540 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6º Período – 2019.2 – Turma “A” (*) – Matutino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103 (**)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SSOC032 – Fundamentos do Serviço Social VI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 – 11:10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Reivan Marinho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SSOC038 – Administração e Planejamento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11:10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Margarida Santos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SSOC039 – Oficina de Estágio II (*Turma A – Sala 204)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07:30 – 10:00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Márcia Iara Costa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SSOC039 – Oficina de Estágio II (*Turma D – **Sala 103)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07:30 – 10:00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Sandra Barros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SSOC040 – Oficina de Pesquisa em Serviço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10:20 – 12:50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Milena Medeiros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SSOC041 – Estágio em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Márcia Iara Costa /</w:t>
            </w:r>
          </w:p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Sandra Barros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440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6º Período – 2019.2 – Turma “N” (*) – Noturno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104 (Quarta-OF. EST. 202/206/105**)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SSOC032 – Fundamentos do Serviço Social VI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Alessandra Conceição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SSOC038 – Administração e Planejamento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Maria Alcina Lins</w:t>
            </w:r>
          </w:p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</w:rPr>
              <w:t>Thays Fidelis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color w:val="00000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SSOC039 – Oficina de Estágio II (*Turma N – Sala 202)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Milena Medeiros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SSOC039 – Oficina de Estágio II (*Turma E – **Sala 206)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Célia Porto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SSOC039 – Oficina de Estágio II (*Turma H – **Sala 105)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Sueli Nascimento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SSOC040 – Oficina de Pesquisa em Serviço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21:40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Elvira Barretto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SSOC041 – Estágio em Serviço Social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Milena Medeiros / </w:t>
            </w:r>
            <w:r>
              <w:rPr>
                <w:rFonts w:ascii="Arial" w:hAnsi="Arial"/>
                <w:sz w:val="22"/>
                <w:szCs w:val="22"/>
                <w:lang w:eastAsia="ar-SA"/>
              </w:rPr>
              <w:t>Maria Célia Porto / Sueli Nascimento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440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7º Período – 2019.2 – Turma “B” – Matutino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204* e 103**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SSOC042 – Seminário Temático em Serviço Social*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color w:val="00000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color w:val="00000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color w:val="00000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Virgínia Borges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SSOC043 – Trabalho e Sociabilidade **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12:00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Norma Alcântara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SSOC046 – Oficina de TCC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08:20 – 12:00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Edlene Pimentel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300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7º Período – 2019.2 – Turma “C” – Noturno - MATRIZ 2006</w:t>
            </w:r>
          </w:p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205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SSOC019 – Direito e Legislação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Adriana Torres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SSOC021 – Classes Sociais e Movimentos Sociais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Elaine Nunes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SSOC042 – Seminário Temático em Serviço Social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Alcina Lins</w:t>
            </w:r>
          </w:p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Alessandra Conceição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SSOC046 – Oficina de TCC 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Edlene Pimentel</w:t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320 h</w:t>
            </w:r>
          </w:p>
        </w:tc>
      </w:tr>
    </w:tbl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8º Período – 2019.2 – Turma “A” – Diurno - MATRIZ 2006</w:t>
            </w:r>
          </w:p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205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SSOCO047 – Oficina de TCC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8:20-12:00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Edlene Pimentel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 xml:space="preserve">Eletiva: 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 xml:space="preserve">Eletiva: 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200 h</w:t>
            </w:r>
          </w:p>
        </w:tc>
      </w:tr>
    </w:tbl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4608" w:type="dxa"/>
        <w:jc w:val="left"/>
        <w:tblInd w:w="-170" w:type="dxa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32"/>
        <w:gridCol w:w="716"/>
        <w:gridCol w:w="1471"/>
        <w:gridCol w:w="1471"/>
        <w:gridCol w:w="1474"/>
        <w:gridCol w:w="1471"/>
        <w:gridCol w:w="1476"/>
        <w:gridCol w:w="2995"/>
      </w:tblGrid>
      <w:tr>
        <w:trPr>
          <w:trHeight w:val="40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8º Período – 2019.2 – Turma “N” – Noturno - MATRIZ 2006</w:t>
            </w:r>
          </w:p>
          <w:p>
            <w:pPr>
              <w:pStyle w:val="Standard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BLOCO 13 – SALA 104*</w:t>
            </w:r>
          </w:p>
        </w:tc>
      </w:tr>
      <w:tr>
        <w:trPr>
          <w:trHeight w:val="270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CH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Segunda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Terça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Quarta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Quinta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Sexta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Professor(a)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SSOC043 – Trabalho e Sociabilidade*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color w:val="00000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Maria Norma Alcântara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SSOC047 – Oficina de TCC II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19:00 – 22:30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Edlene Pimentel</w:t>
            </w:r>
          </w:p>
        </w:tc>
      </w:tr>
      <w:tr>
        <w:trPr>
          <w:trHeight w:val="506" w:hRule="atLeast"/>
        </w:trPr>
        <w:tc>
          <w:tcPr>
            <w:tcW w:w="3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 xml:space="preserve">Eletiva: 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7CAAC" w:themeFill="accent2" w:themeFillTint="66" w:val="clear"/>
            <w:vAlign w:val="center"/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46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CARGA HORÁRIA TOTAL: 220 h</w:t>
            </w:r>
          </w:p>
        </w:tc>
      </w:tr>
    </w:tbl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rFonts w:ascii="Arial" w:hAnsi="Arial"/>
          <w:sz w:val="22"/>
          <w:szCs w:val="22"/>
        </w:rPr>
        <w:t>Legenda:</w:t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Preencher Disciplina / Docente</w:t>
      </w:r>
    </w:p>
    <w:sectPr>
      <w:headerReference w:type="default" r:id="rId2"/>
      <w:type w:val="nextPage"/>
      <w:pgSz w:orient="landscape" w:w="16838" w:h="11906"/>
      <w:pgMar w:left="1134" w:right="1134" w:header="0" w:top="1015" w:footer="0" w:bottom="1083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estern"/>
      <w:spacing w:beforeAutospacing="1" w:after="119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3f5d"/>
    <w:pPr>
      <w:widowControl/>
      <w:bidi w:val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val="pt-BR" w:eastAsia="pt-BR" w:bidi="ar-SA"/>
    </w:rPr>
  </w:style>
  <w:style w:type="paragraph" w:styleId="Ttulo2">
    <w:name w:val="Heading 2"/>
    <w:basedOn w:val="Ttulododocumento"/>
    <w:uiPriority w:val="9"/>
    <w:unhideWhenUsed/>
    <w:qFormat/>
    <w:rsid w:val="00517150"/>
    <w:pPr>
      <w:widowControl w:val="false"/>
      <w:snapToGrid w:val="false"/>
      <w:jc w:val="center"/>
      <w:outlineLvl w:val="1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17150"/>
    <w:rPr/>
  </w:style>
  <w:style w:type="character" w:styleId="WW8Num1z1" w:customStyle="1">
    <w:name w:val="WW8Num1z1"/>
    <w:qFormat/>
    <w:rsid w:val="00517150"/>
    <w:rPr/>
  </w:style>
  <w:style w:type="character" w:styleId="WW8Num1z2" w:customStyle="1">
    <w:name w:val="WW8Num1z2"/>
    <w:qFormat/>
    <w:rsid w:val="00517150"/>
    <w:rPr/>
  </w:style>
  <w:style w:type="character" w:styleId="WW8Num1z3" w:customStyle="1">
    <w:name w:val="WW8Num1z3"/>
    <w:qFormat/>
    <w:rsid w:val="00517150"/>
    <w:rPr/>
  </w:style>
  <w:style w:type="character" w:styleId="WW8Num1z4" w:customStyle="1">
    <w:name w:val="WW8Num1z4"/>
    <w:qFormat/>
    <w:rsid w:val="00517150"/>
    <w:rPr/>
  </w:style>
  <w:style w:type="character" w:styleId="WW8Num1z5" w:customStyle="1">
    <w:name w:val="WW8Num1z5"/>
    <w:qFormat/>
    <w:rsid w:val="00517150"/>
    <w:rPr/>
  </w:style>
  <w:style w:type="character" w:styleId="WW8Num1z6" w:customStyle="1">
    <w:name w:val="WW8Num1z6"/>
    <w:qFormat/>
    <w:rsid w:val="00517150"/>
    <w:rPr/>
  </w:style>
  <w:style w:type="character" w:styleId="WW8Num1z7" w:customStyle="1">
    <w:name w:val="WW8Num1z7"/>
    <w:qFormat/>
    <w:rsid w:val="00517150"/>
    <w:rPr/>
  </w:style>
  <w:style w:type="character" w:styleId="WW8Num1z8" w:customStyle="1">
    <w:name w:val="WW8Num1z8"/>
    <w:qFormat/>
    <w:rsid w:val="00517150"/>
    <w:rPr/>
  </w:style>
  <w:style w:type="character" w:styleId="WW8Num2z0" w:customStyle="1">
    <w:name w:val="WW8Num2z0"/>
    <w:qFormat/>
    <w:rsid w:val="00517150"/>
    <w:rPr>
      <w:rFonts w:ascii="Arial" w:hAnsi="Arial" w:eastAsia="Times New Roman" w:cs="Arial"/>
      <w:sz w:val="22"/>
      <w:szCs w:val="22"/>
      <w:lang w:eastAsia="ar-SA" w:bidi="ar-SA"/>
    </w:rPr>
  </w:style>
  <w:style w:type="character" w:styleId="WW8Num2z1" w:customStyle="1">
    <w:name w:val="WW8Num2z1"/>
    <w:qFormat/>
    <w:rsid w:val="00517150"/>
    <w:rPr/>
  </w:style>
  <w:style w:type="character" w:styleId="WW8Num2z2" w:customStyle="1">
    <w:name w:val="WW8Num2z2"/>
    <w:qFormat/>
    <w:rsid w:val="00517150"/>
    <w:rPr/>
  </w:style>
  <w:style w:type="character" w:styleId="WW8Num2z3" w:customStyle="1">
    <w:name w:val="WW8Num2z3"/>
    <w:qFormat/>
    <w:rsid w:val="00517150"/>
    <w:rPr/>
  </w:style>
  <w:style w:type="character" w:styleId="WW8Num2z4" w:customStyle="1">
    <w:name w:val="WW8Num2z4"/>
    <w:qFormat/>
    <w:rsid w:val="00517150"/>
    <w:rPr/>
  </w:style>
  <w:style w:type="character" w:styleId="WW8Num2z5" w:customStyle="1">
    <w:name w:val="WW8Num2z5"/>
    <w:qFormat/>
    <w:rsid w:val="00517150"/>
    <w:rPr/>
  </w:style>
  <w:style w:type="character" w:styleId="WW8Num2z6" w:customStyle="1">
    <w:name w:val="WW8Num2z6"/>
    <w:qFormat/>
    <w:rsid w:val="00517150"/>
    <w:rPr/>
  </w:style>
  <w:style w:type="character" w:styleId="WW8Num2z7" w:customStyle="1">
    <w:name w:val="WW8Num2z7"/>
    <w:qFormat/>
    <w:rsid w:val="00517150"/>
    <w:rPr/>
  </w:style>
  <w:style w:type="character" w:styleId="WW8Num2z8" w:customStyle="1">
    <w:name w:val="WW8Num2z8"/>
    <w:qFormat/>
    <w:rsid w:val="00517150"/>
    <w:rPr/>
  </w:style>
  <w:style w:type="character" w:styleId="Fontepargpadro1" w:customStyle="1">
    <w:name w:val="Fonte parág. padrão1"/>
    <w:qFormat/>
    <w:rsid w:val="00517150"/>
    <w:rPr/>
  </w:style>
  <w:style w:type="character" w:styleId="Fontepargpadro11" w:customStyle="1">
    <w:name w:val="Fonte parág. padrão11"/>
    <w:qFormat/>
    <w:rsid w:val="00517150"/>
    <w:rPr/>
  </w:style>
  <w:style w:type="character" w:styleId="Fontepargpadro10" w:customStyle="1">
    <w:name w:val="Fonte parág. padrão10"/>
    <w:qFormat/>
    <w:rsid w:val="00517150"/>
    <w:rPr/>
  </w:style>
  <w:style w:type="character" w:styleId="Fontepargpadro9" w:customStyle="1">
    <w:name w:val="Fonte parág. padrão9"/>
    <w:qFormat/>
    <w:rsid w:val="00517150"/>
    <w:rPr/>
  </w:style>
  <w:style w:type="character" w:styleId="AbsatzStandardschriftart" w:customStyle="1">
    <w:name w:val="Absatz-Standardschriftart"/>
    <w:qFormat/>
    <w:rsid w:val="00517150"/>
    <w:rPr/>
  </w:style>
  <w:style w:type="character" w:styleId="Fontepargpadro8" w:customStyle="1">
    <w:name w:val="Fonte parág. padrão8"/>
    <w:qFormat/>
    <w:rsid w:val="00517150"/>
    <w:rPr/>
  </w:style>
  <w:style w:type="character" w:styleId="Fontepargpadro7" w:customStyle="1">
    <w:name w:val="Fonte parág. padrão7"/>
    <w:qFormat/>
    <w:rsid w:val="00517150"/>
    <w:rPr/>
  </w:style>
  <w:style w:type="character" w:styleId="Fontepargpadro6" w:customStyle="1">
    <w:name w:val="Fonte parág. padrão6"/>
    <w:qFormat/>
    <w:rsid w:val="00517150"/>
    <w:rPr/>
  </w:style>
  <w:style w:type="character" w:styleId="WWAbsatzStandardschriftart" w:customStyle="1">
    <w:name w:val="WW-Absatz-Standardschriftart"/>
    <w:qFormat/>
    <w:rsid w:val="00517150"/>
    <w:rPr/>
  </w:style>
  <w:style w:type="character" w:styleId="WWAbsatzStandardschriftart1" w:customStyle="1">
    <w:name w:val="WW-Absatz-Standardschriftart1"/>
    <w:qFormat/>
    <w:rsid w:val="00517150"/>
    <w:rPr/>
  </w:style>
  <w:style w:type="character" w:styleId="WWAbsatzStandardschriftart11" w:customStyle="1">
    <w:name w:val="WW-Absatz-Standardschriftart11"/>
    <w:qFormat/>
    <w:rsid w:val="00517150"/>
    <w:rPr/>
  </w:style>
  <w:style w:type="character" w:styleId="WWAbsatzStandardschriftart111" w:customStyle="1">
    <w:name w:val="WW-Absatz-Standardschriftart111"/>
    <w:qFormat/>
    <w:rsid w:val="00517150"/>
    <w:rPr/>
  </w:style>
  <w:style w:type="character" w:styleId="WWAbsatzStandardschriftart1111" w:customStyle="1">
    <w:name w:val="WW-Absatz-Standardschriftart1111"/>
    <w:qFormat/>
    <w:rsid w:val="00517150"/>
    <w:rPr/>
  </w:style>
  <w:style w:type="character" w:styleId="WWAbsatzStandardschriftart11111" w:customStyle="1">
    <w:name w:val="WW-Absatz-Standardschriftart11111"/>
    <w:qFormat/>
    <w:rsid w:val="00517150"/>
    <w:rPr/>
  </w:style>
  <w:style w:type="character" w:styleId="WWAbsatzStandardschriftart111111" w:customStyle="1">
    <w:name w:val="WW-Absatz-Standardschriftart111111"/>
    <w:qFormat/>
    <w:rsid w:val="00517150"/>
    <w:rPr/>
  </w:style>
  <w:style w:type="character" w:styleId="WWAbsatzStandardschriftart1111111" w:customStyle="1">
    <w:name w:val="WW-Absatz-Standardschriftart1111111"/>
    <w:qFormat/>
    <w:rsid w:val="00517150"/>
    <w:rPr/>
  </w:style>
  <w:style w:type="character" w:styleId="WWAbsatzStandardschriftart11111111" w:customStyle="1">
    <w:name w:val="WW-Absatz-Standardschriftart11111111"/>
    <w:qFormat/>
    <w:rsid w:val="00517150"/>
    <w:rPr/>
  </w:style>
  <w:style w:type="character" w:styleId="WWAbsatzStandardschriftart111111111" w:customStyle="1">
    <w:name w:val="WW-Absatz-Standardschriftart111111111"/>
    <w:qFormat/>
    <w:rsid w:val="00517150"/>
    <w:rPr/>
  </w:style>
  <w:style w:type="character" w:styleId="Fontepargpadro5" w:customStyle="1">
    <w:name w:val="Fonte parág. padrão5"/>
    <w:qFormat/>
    <w:rsid w:val="00517150"/>
    <w:rPr/>
  </w:style>
  <w:style w:type="character" w:styleId="WWAbsatzStandardschriftart1111111111" w:customStyle="1">
    <w:name w:val="WW-Absatz-Standardschriftart1111111111"/>
    <w:qFormat/>
    <w:rsid w:val="00517150"/>
    <w:rPr/>
  </w:style>
  <w:style w:type="character" w:styleId="WWAbsatzStandardschriftart11111111111" w:customStyle="1">
    <w:name w:val="WW-Absatz-Standardschriftart11111111111"/>
    <w:qFormat/>
    <w:rsid w:val="00517150"/>
    <w:rPr/>
  </w:style>
  <w:style w:type="character" w:styleId="WWAbsatzStandardschriftart111111111111" w:customStyle="1">
    <w:name w:val="WW-Absatz-Standardschriftart111111111111"/>
    <w:qFormat/>
    <w:rsid w:val="00517150"/>
    <w:rPr/>
  </w:style>
  <w:style w:type="character" w:styleId="WWAbsatzStandardschriftart1111111111111" w:customStyle="1">
    <w:name w:val="WW-Absatz-Standardschriftart1111111111111"/>
    <w:qFormat/>
    <w:rsid w:val="00517150"/>
    <w:rPr/>
  </w:style>
  <w:style w:type="character" w:styleId="WWAbsatzStandardschriftart11111111111111" w:customStyle="1">
    <w:name w:val="WW-Absatz-Standardschriftart11111111111111"/>
    <w:qFormat/>
    <w:rsid w:val="00517150"/>
    <w:rPr/>
  </w:style>
  <w:style w:type="character" w:styleId="Fontepargpadro4" w:customStyle="1">
    <w:name w:val="Fonte parág. padrão4"/>
    <w:qFormat/>
    <w:rsid w:val="00517150"/>
    <w:rPr/>
  </w:style>
  <w:style w:type="character" w:styleId="Ttulo2Char" w:customStyle="1">
    <w:name w:val="Título 2 Char"/>
    <w:qFormat/>
    <w:rsid w:val="00517150"/>
    <w:rPr/>
  </w:style>
  <w:style w:type="character" w:styleId="WWAbsatzStandardschriftart111111111111111" w:customStyle="1">
    <w:name w:val="WW-Absatz-Standardschriftart111111111111111"/>
    <w:qFormat/>
    <w:rsid w:val="00517150"/>
    <w:rPr/>
  </w:style>
  <w:style w:type="character" w:styleId="WWAbsatzStandardschriftart1111111111111111" w:customStyle="1">
    <w:name w:val="WW-Absatz-Standardschriftart1111111111111111"/>
    <w:qFormat/>
    <w:rsid w:val="00517150"/>
    <w:rPr/>
  </w:style>
  <w:style w:type="character" w:styleId="WWAbsatzStandardschriftart11111111111111111" w:customStyle="1">
    <w:name w:val="WW-Absatz-Standardschriftart11111111111111111"/>
    <w:qFormat/>
    <w:rsid w:val="00517150"/>
    <w:rPr/>
  </w:style>
  <w:style w:type="character" w:styleId="WWAbsatzStandardschriftart111111111111111111" w:customStyle="1">
    <w:name w:val="WW-Absatz-Standardschriftart111111111111111111"/>
    <w:qFormat/>
    <w:rsid w:val="00517150"/>
    <w:rPr/>
  </w:style>
  <w:style w:type="character" w:styleId="WWAbsatzStandardschriftart1111111111111111111" w:customStyle="1">
    <w:name w:val="WW-Absatz-Standardschriftart1111111111111111111"/>
    <w:qFormat/>
    <w:rsid w:val="00517150"/>
    <w:rPr/>
  </w:style>
  <w:style w:type="character" w:styleId="WWAbsatzStandardschriftart11111111111111111111" w:customStyle="1">
    <w:name w:val="WW-Absatz-Standardschriftart11111111111111111111"/>
    <w:qFormat/>
    <w:rsid w:val="00517150"/>
    <w:rPr/>
  </w:style>
  <w:style w:type="character" w:styleId="WWAbsatzStandardschriftart111111111111111111111" w:customStyle="1">
    <w:name w:val="WW-Absatz-Standardschriftart111111111111111111111"/>
    <w:qFormat/>
    <w:rsid w:val="00517150"/>
    <w:rPr/>
  </w:style>
  <w:style w:type="character" w:styleId="WWAbsatzStandardschriftart1111111111111111111111" w:customStyle="1">
    <w:name w:val="WW-Absatz-Standardschriftart1111111111111111111111"/>
    <w:qFormat/>
    <w:rsid w:val="00517150"/>
    <w:rPr/>
  </w:style>
  <w:style w:type="character" w:styleId="WWAbsatzStandardschriftart11111111111111111111111" w:customStyle="1">
    <w:name w:val="WW-Absatz-Standardschriftart11111111111111111111111"/>
    <w:qFormat/>
    <w:rsid w:val="00517150"/>
    <w:rPr/>
  </w:style>
  <w:style w:type="character" w:styleId="WWAbsatzStandardschriftart111111111111111111111111" w:customStyle="1">
    <w:name w:val="WW-Absatz-Standardschriftart111111111111111111111111"/>
    <w:qFormat/>
    <w:rsid w:val="00517150"/>
    <w:rPr/>
  </w:style>
  <w:style w:type="character" w:styleId="WWAbsatzStandardschriftart1111111111111111111111111" w:customStyle="1">
    <w:name w:val="WW-Absatz-Standardschriftart1111111111111111111111111"/>
    <w:qFormat/>
    <w:rsid w:val="00517150"/>
    <w:rPr/>
  </w:style>
  <w:style w:type="character" w:styleId="WWAbsatzStandardschriftart11111111111111111111111111" w:customStyle="1">
    <w:name w:val="WW-Absatz-Standardschriftart11111111111111111111111111"/>
    <w:qFormat/>
    <w:rsid w:val="00517150"/>
    <w:rPr/>
  </w:style>
  <w:style w:type="character" w:styleId="WWAbsatzStandardschriftart111111111111111111111111111" w:customStyle="1">
    <w:name w:val="WW-Absatz-Standardschriftart111111111111111111111111111"/>
    <w:qFormat/>
    <w:rsid w:val="00517150"/>
    <w:rPr/>
  </w:style>
  <w:style w:type="character" w:styleId="WWAbsatzStandardschriftart1111111111111111111111111111" w:customStyle="1">
    <w:name w:val="WW-Absatz-Standardschriftart1111111111111111111111111111"/>
    <w:qFormat/>
    <w:rsid w:val="00517150"/>
    <w:rPr/>
  </w:style>
  <w:style w:type="character" w:styleId="WWAbsatzStandardschriftart11111111111111111111111111111" w:customStyle="1">
    <w:name w:val="WW-Absatz-Standardschriftart11111111111111111111111111111"/>
    <w:qFormat/>
    <w:rsid w:val="00517150"/>
    <w:rPr/>
  </w:style>
  <w:style w:type="character" w:styleId="WWAbsatzStandardschriftart111111111111111111111111111111" w:customStyle="1">
    <w:name w:val="WW-Absatz-Standardschriftart111111111111111111111111111111"/>
    <w:qFormat/>
    <w:rsid w:val="00517150"/>
    <w:rPr/>
  </w:style>
  <w:style w:type="character" w:styleId="Fontepargpadro3" w:customStyle="1">
    <w:name w:val="Fonte parág. padrão3"/>
    <w:qFormat/>
    <w:rsid w:val="00517150"/>
    <w:rPr/>
  </w:style>
  <w:style w:type="character" w:styleId="Fontepargpadro2" w:customStyle="1">
    <w:name w:val="Fonte parág. padrão2"/>
    <w:qFormat/>
    <w:rsid w:val="00517150"/>
    <w:rPr/>
  </w:style>
  <w:style w:type="character" w:styleId="WWAbsatzStandardschriftart1111111111111111111111111111111" w:customStyle="1">
    <w:name w:val="WW-Absatz-Standardschriftart1111111111111111111111111111111"/>
    <w:qFormat/>
    <w:rsid w:val="00517150"/>
    <w:rPr/>
  </w:style>
  <w:style w:type="character" w:styleId="Smbolosdenumerao" w:customStyle="1">
    <w:name w:val="Símbolos de numeração"/>
    <w:qFormat/>
    <w:rsid w:val="00517150"/>
    <w:rPr/>
  </w:style>
  <w:style w:type="character" w:styleId="TextodenotaderodapChar" w:customStyle="1">
    <w:name w:val="Texto de nota de rodapé Char"/>
    <w:qFormat/>
    <w:rsid w:val="00517150"/>
    <w:rPr>
      <w:rFonts w:eastAsia="Lucida Sans Unicode" w:cs="Tahoma"/>
      <w:lang w:bidi="pt-BR"/>
    </w:rPr>
  </w:style>
  <w:style w:type="character" w:styleId="Caracteresdenotaderodap" w:customStyle="1">
    <w:name w:val="Caracteres de nota de rodapé"/>
    <w:qFormat/>
    <w:rsid w:val="00517150"/>
    <w:rPr>
      <w:vertAlign w:val="superscript"/>
    </w:rPr>
  </w:style>
  <w:style w:type="character" w:styleId="CorpodetextoChar" w:customStyle="1">
    <w:name w:val="Corpo de texto Char"/>
    <w:qFormat/>
    <w:rsid w:val="00517150"/>
    <w:rPr/>
  </w:style>
  <w:style w:type="character" w:styleId="TextodenotaderodapChar1" w:customStyle="1">
    <w:name w:val="Texto de nota de rodapé Char1"/>
    <w:qFormat/>
    <w:rsid w:val="00517150"/>
    <w:rPr/>
  </w:style>
  <w:style w:type="character" w:styleId="TextodebaloChar" w:customStyle="1">
    <w:name w:val="Texto de balão Char"/>
    <w:qFormat/>
    <w:rsid w:val="00517150"/>
    <w:rPr/>
  </w:style>
  <w:style w:type="character" w:styleId="Internetlink" w:customStyle="1">
    <w:name w:val="Internet link"/>
    <w:qFormat/>
    <w:rsid w:val="00517150"/>
    <w:rPr/>
  </w:style>
  <w:style w:type="character" w:styleId="Textooriginal" w:customStyle="1">
    <w:name w:val="Texto original"/>
    <w:qFormat/>
    <w:rsid w:val="00517150"/>
    <w:rPr/>
  </w:style>
  <w:style w:type="character" w:styleId="MapadoDocumentoChar" w:customStyle="1">
    <w:name w:val="Mapa do Documento Char"/>
    <w:qFormat/>
    <w:rsid w:val="00517150"/>
    <w:rPr>
      <w:sz w:val="24"/>
      <w:szCs w:val="24"/>
    </w:rPr>
  </w:style>
  <w:style w:type="character" w:styleId="MapadoDocumentoChar1" w:customStyle="1">
    <w:name w:val="Mapa do Documento Char1"/>
    <w:basedOn w:val="DefaultParagraphFont"/>
    <w:link w:val="MapadoDocumento"/>
    <w:uiPriority w:val="99"/>
    <w:semiHidden/>
    <w:qFormat/>
    <w:rsid w:val="0093666f"/>
    <w:rPr>
      <w:rFonts w:ascii="Times New Roman" w:hAnsi="Times New Roman"/>
      <w:szCs w:val="21"/>
    </w:rPr>
  </w:style>
  <w:style w:type="character" w:styleId="Strong">
    <w:name w:val="Strong"/>
    <w:basedOn w:val="DefaultParagraphFont"/>
    <w:uiPriority w:val="22"/>
    <w:qFormat/>
    <w:rsid w:val="00de64c6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de64c6"/>
    <w:rPr>
      <w:color w:val="0000FF"/>
      <w:u w:val="single"/>
    </w:rPr>
  </w:style>
  <w:style w:type="character" w:styleId="St" w:customStyle="1">
    <w:name w:val="st"/>
    <w:basedOn w:val="DefaultParagraphFont"/>
    <w:qFormat/>
    <w:rsid w:val="00e852a4"/>
    <w:rPr/>
  </w:style>
  <w:style w:type="character" w:styleId="Nfase">
    <w:name w:val="Ênfase"/>
    <w:basedOn w:val="DefaultParagraphFont"/>
    <w:uiPriority w:val="20"/>
    <w:qFormat/>
    <w:rsid w:val="00e852a4"/>
    <w:rPr>
      <w:i/>
      <w:i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c753c"/>
    <w:rPr>
      <w:rFonts w:ascii="Times New Roman" w:hAnsi="Times New Roman" w:cs="Times New Roman"/>
      <w:sz w:val="24"/>
      <w:lang w:eastAsia="pt-BR" w:bidi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c753c"/>
    <w:rPr>
      <w:rFonts w:ascii="Times New Roman" w:hAnsi="Times New Roman" w:cs="Times New Roman"/>
      <w:sz w:val="24"/>
      <w:lang w:eastAsia="pt-BR" w:bidi="ar-SA"/>
    </w:rPr>
  </w:style>
  <w:style w:type="character" w:styleId="TextodebaloChar1" w:customStyle="1">
    <w:name w:val="Texto de balão Char1"/>
    <w:basedOn w:val="DefaultParagraphFont"/>
    <w:link w:val="Textodebalo"/>
    <w:uiPriority w:val="99"/>
    <w:semiHidden/>
    <w:qFormat/>
    <w:rsid w:val="00cd4122"/>
    <w:rPr>
      <w:rFonts w:ascii="Segoe UI" w:hAnsi="Segoe UI" w:cs="Segoe UI"/>
      <w:sz w:val="18"/>
      <w:szCs w:val="18"/>
      <w:lang w:eastAsia="pt-BR" w:bidi="ar-SA"/>
    </w:rPr>
  </w:style>
  <w:style w:type="character" w:styleId="Gi" w:customStyle="1">
    <w:name w:val="gi"/>
    <w:basedOn w:val="DefaultParagraphFont"/>
    <w:qFormat/>
    <w:rsid w:val="00b512dc"/>
    <w:rPr/>
  </w:style>
  <w:style w:type="character" w:styleId="Qu" w:customStyle="1">
    <w:name w:val="qu"/>
    <w:basedOn w:val="DefaultParagraphFont"/>
    <w:qFormat/>
    <w:rsid w:val="00b512dc"/>
    <w:rPr/>
  </w:style>
  <w:style w:type="character" w:styleId="Gd" w:customStyle="1">
    <w:name w:val="gd"/>
    <w:basedOn w:val="DefaultParagraphFont"/>
    <w:qFormat/>
    <w:rsid w:val="00b512dc"/>
    <w:rPr/>
  </w:style>
  <w:style w:type="character" w:styleId="Go" w:customStyle="1">
    <w:name w:val="go"/>
    <w:basedOn w:val="DefaultParagraphFont"/>
    <w:qFormat/>
    <w:rsid w:val="00b512d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17150"/>
    <w:pPr>
      <w:suppressAutoHyphens w:val="true"/>
      <w:spacing w:lineRule="auto" w:line="288" w:before="0" w:after="140"/>
      <w:textAlignment w:val="baseline"/>
    </w:pPr>
    <w:rPr>
      <w:rFonts w:ascii="Liberation Serif" w:hAnsi="Liberation Serif" w:cs="Mangal"/>
      <w:lang w:eastAsia="zh-CN" w:bidi="hi-IN"/>
    </w:rPr>
  </w:style>
  <w:style w:type="paragraph" w:styleId="Lista">
    <w:name w:val="List"/>
    <w:basedOn w:val="Corpodotexto"/>
    <w:rsid w:val="00517150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17150"/>
    <w:pPr>
      <w:widowControl w:val="false"/>
      <w:suppressLineNumbers/>
      <w:suppressAutoHyphens w:val="true"/>
      <w:textAlignment w:val="baseline"/>
    </w:pPr>
    <w:rPr>
      <w:rFonts w:ascii="Liberation Serif" w:hAnsi="Liberation Serif" w:cs="Mangal"/>
      <w:lang w:eastAsia="zh-CN" w:bidi="hi-IN"/>
    </w:rPr>
  </w:style>
  <w:style w:type="paragraph" w:styleId="Ttulododocumento">
    <w:name w:val="Title"/>
    <w:basedOn w:val="Normal"/>
    <w:qFormat/>
    <w:rsid w:val="00517150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qFormat/>
    <w:rsid w:val="00517150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 w:customStyle="1">
    <w:name w:val="Título1"/>
    <w:qFormat/>
    <w:rsid w:val="00517150"/>
    <w:pPr>
      <w:keepNext w:val="true"/>
      <w:widowControl w:val="false"/>
      <w:bidi w:val="0"/>
      <w:spacing w:before="240" w:after="12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Legenda1" w:customStyle="1">
    <w:name w:val="Legenda1"/>
    <w:qFormat/>
    <w:rsid w:val="00517150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rsid w:val="0051715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rsid w:val="00517150"/>
    <w:pPr>
      <w:spacing w:before="0" w:after="120"/>
    </w:pPr>
    <w:rPr/>
  </w:style>
  <w:style w:type="paragraph" w:styleId="Ttulo11" w:customStyle="1">
    <w:name w:val="Título11"/>
    <w:basedOn w:val="Standard"/>
    <w:qFormat/>
    <w:rsid w:val="0051715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0" w:customStyle="1">
    <w:name w:val="Título10"/>
    <w:basedOn w:val="Standard"/>
    <w:qFormat/>
    <w:rsid w:val="00517150"/>
    <w:pPr>
      <w:keepNext w:val="true"/>
      <w:spacing w:before="240" w:after="120"/>
    </w:pPr>
    <w:rPr/>
  </w:style>
  <w:style w:type="paragraph" w:styleId="Ttulo9" w:customStyle="1">
    <w:name w:val="Título9"/>
    <w:basedOn w:val="Standard"/>
    <w:qFormat/>
    <w:rsid w:val="00517150"/>
    <w:pPr>
      <w:keepNext w:val="true"/>
      <w:spacing w:before="240" w:after="120"/>
    </w:pPr>
    <w:rPr/>
  </w:style>
  <w:style w:type="paragraph" w:styleId="Ttulo8" w:customStyle="1">
    <w:name w:val="Título8"/>
    <w:basedOn w:val="Standard"/>
    <w:qFormat/>
    <w:rsid w:val="00517150"/>
    <w:pPr>
      <w:keepNext w:val="true"/>
      <w:spacing w:before="240" w:after="120"/>
    </w:pPr>
    <w:rPr/>
  </w:style>
  <w:style w:type="paragraph" w:styleId="Ttulo7" w:customStyle="1">
    <w:name w:val="Título7"/>
    <w:basedOn w:val="Standard"/>
    <w:qFormat/>
    <w:rsid w:val="00517150"/>
    <w:pPr>
      <w:keepNext w:val="true"/>
      <w:spacing w:before="240" w:after="120"/>
    </w:pPr>
    <w:rPr/>
  </w:style>
  <w:style w:type="paragraph" w:styleId="Ttulo6" w:customStyle="1">
    <w:name w:val="Título6"/>
    <w:basedOn w:val="Standard"/>
    <w:qFormat/>
    <w:rsid w:val="00517150"/>
    <w:pPr>
      <w:keepNext w:val="true"/>
      <w:spacing w:before="240" w:after="120"/>
    </w:pPr>
    <w:rPr/>
  </w:style>
  <w:style w:type="paragraph" w:styleId="Ttulo5" w:customStyle="1">
    <w:name w:val="Título5"/>
    <w:basedOn w:val="Standard"/>
    <w:qFormat/>
    <w:rsid w:val="00517150"/>
    <w:pPr>
      <w:keepNext w:val="true"/>
      <w:spacing w:before="240" w:after="120"/>
    </w:pPr>
    <w:rPr/>
  </w:style>
  <w:style w:type="paragraph" w:styleId="Ttulo4" w:customStyle="1">
    <w:name w:val="Título4"/>
    <w:basedOn w:val="Standard"/>
    <w:qFormat/>
    <w:rsid w:val="00517150"/>
    <w:pPr>
      <w:keepNext w:val="true"/>
      <w:spacing w:before="240" w:after="120"/>
    </w:pPr>
    <w:rPr/>
  </w:style>
  <w:style w:type="paragraph" w:styleId="Ttulo3" w:customStyle="1">
    <w:name w:val="Título3"/>
    <w:basedOn w:val="Standard"/>
    <w:qFormat/>
    <w:rsid w:val="00517150"/>
    <w:pPr>
      <w:keepNext w:val="true"/>
      <w:spacing w:before="240" w:after="120"/>
    </w:pPr>
    <w:rPr/>
  </w:style>
  <w:style w:type="paragraph" w:styleId="Ttulo21" w:customStyle="1">
    <w:name w:val="Título2"/>
    <w:basedOn w:val="Standard"/>
    <w:qFormat/>
    <w:rsid w:val="00517150"/>
    <w:pPr>
      <w:keepNext w:val="true"/>
      <w:spacing w:before="240" w:after="120"/>
    </w:pPr>
    <w:rPr/>
  </w:style>
  <w:style w:type="paragraph" w:styleId="Captulo" w:customStyle="1">
    <w:name w:val="Capítulo"/>
    <w:basedOn w:val="Standard"/>
    <w:qFormat/>
    <w:rsid w:val="00517150"/>
    <w:pPr>
      <w:keepNext w:val="true"/>
      <w:spacing w:before="240" w:after="120"/>
    </w:pPr>
    <w:rPr/>
  </w:style>
  <w:style w:type="paragraph" w:styleId="Contedodatabela" w:customStyle="1">
    <w:name w:val="Conteúdo da tabela"/>
    <w:basedOn w:val="Standard"/>
    <w:qFormat/>
    <w:rsid w:val="00517150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517150"/>
    <w:pPr>
      <w:jc w:val="center"/>
    </w:pPr>
    <w:rPr>
      <w:b/>
      <w:bCs/>
    </w:rPr>
  </w:style>
  <w:style w:type="paragraph" w:styleId="Footnote" w:customStyle="1">
    <w:name w:val="Footnote"/>
    <w:basedOn w:val="Standard"/>
    <w:qFormat/>
    <w:rsid w:val="00517150"/>
    <w:pPr/>
    <w:rPr>
      <w:sz w:val="20"/>
      <w:szCs w:val="20"/>
    </w:rPr>
  </w:style>
  <w:style w:type="paragraph" w:styleId="Ttulodetabela" w:customStyle="1">
    <w:name w:val="Título de tabela"/>
    <w:basedOn w:val="Contedodatabela"/>
    <w:qFormat/>
    <w:rsid w:val="00517150"/>
    <w:pPr>
      <w:jc w:val="center"/>
    </w:pPr>
    <w:rPr>
      <w:b/>
      <w:bCs/>
    </w:rPr>
  </w:style>
  <w:style w:type="paragraph" w:styleId="Contedodoquadro" w:customStyle="1">
    <w:name w:val="Conteúdo do quadro"/>
    <w:basedOn w:val="Textbody"/>
    <w:qFormat/>
    <w:rsid w:val="00517150"/>
    <w:pPr/>
    <w:rPr/>
  </w:style>
  <w:style w:type="paragraph" w:styleId="Textodebalo1" w:customStyle="1">
    <w:name w:val="Texto de balão1"/>
    <w:basedOn w:val="Standard"/>
    <w:qFormat/>
    <w:rsid w:val="00517150"/>
    <w:pPr/>
    <w:rPr/>
  </w:style>
  <w:style w:type="paragraph" w:styleId="MapadoDocumento1" w:customStyle="1">
    <w:name w:val="Mapa do Documento1"/>
    <w:basedOn w:val="Standard"/>
    <w:qFormat/>
    <w:rsid w:val="00517150"/>
    <w:pPr/>
    <w:rPr/>
  </w:style>
  <w:style w:type="paragraph" w:styleId="DocumentMap">
    <w:name w:val="Document Map"/>
    <w:basedOn w:val="Normal"/>
    <w:link w:val="MapadoDocumentoChar1"/>
    <w:uiPriority w:val="99"/>
    <w:semiHidden/>
    <w:unhideWhenUsed/>
    <w:qFormat/>
    <w:rsid w:val="0093666f"/>
    <w:pPr/>
    <w:rPr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de64c6"/>
    <w:pPr>
      <w:spacing w:beforeAutospacing="1" w:afterAutospacing="1"/>
    </w:pPr>
    <w:rPr/>
  </w:style>
  <w:style w:type="paragraph" w:styleId="Western" w:customStyle="1">
    <w:name w:val="western"/>
    <w:basedOn w:val="Normal"/>
    <w:qFormat/>
    <w:rsid w:val="00c26a0d"/>
    <w:pPr>
      <w:spacing w:beforeAutospacing="1" w:after="119"/>
    </w:pPr>
    <w:rPr>
      <w:rFonts w:eastAsia="Calibri" w:eastAsiaTheme="minorHAns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753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c753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1"/>
    <w:uiPriority w:val="99"/>
    <w:semiHidden/>
    <w:unhideWhenUsed/>
    <w:qFormat/>
    <w:rsid w:val="00cd412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17150"/>
  </w:style>
  <w:style w:type="numbering" w:styleId="WW8Num2" w:customStyle="1">
    <w:name w:val="WW8Num2"/>
    <w:qFormat/>
    <w:rsid w:val="0051715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4D4C48DA-31A3-42E1-980F-8B2E61FF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Application>LibreOffice/6.3.1.2$Windows_X86_64 LibreOffice_project/b79626edf0065ac373bd1df5c28bd630b4424273</Application>
  <Pages>10</Pages>
  <Words>1428</Words>
  <Characters>7686</Characters>
  <CharactersWithSpaces>8819</CharactersWithSpaces>
  <Paragraphs>521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2019-07-16T21:43:00Z</dcterms:created>
  <dc:creator>Ufal</dc:creator>
  <dc:description/>
  <dc:language>pt-BR</dc:language>
  <cp:lastModifiedBy/>
  <cp:lastPrinted>2019-09-23T15:32:20Z</cp:lastPrinted>
  <dcterms:modified xsi:type="dcterms:W3CDTF">2020-01-21T18:59:34Z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